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12E" w:rsidRPr="001E212E" w:rsidRDefault="001E212E" w:rsidP="001E212E">
      <w:pPr>
        <w:jc w:val="right"/>
      </w:pPr>
      <w:bookmarkStart w:id="0" w:name="_GoBack"/>
      <w:bookmarkEnd w:id="0"/>
      <w:r w:rsidRPr="001E212E">
        <w:t>Katowice, 2</w:t>
      </w:r>
      <w:r w:rsidR="008E2303">
        <w:t>1</w:t>
      </w:r>
      <w:r w:rsidRPr="001E212E">
        <w:t>.04. 2017 r.</w:t>
      </w:r>
    </w:p>
    <w:p w:rsidR="008E2303" w:rsidRDefault="008E2303" w:rsidP="00B2613E">
      <w:pPr>
        <w:jc w:val="center"/>
        <w:rPr>
          <w:b/>
        </w:rPr>
      </w:pPr>
    </w:p>
    <w:p w:rsidR="008E2303" w:rsidRDefault="008E2303" w:rsidP="00B2613E">
      <w:pPr>
        <w:jc w:val="center"/>
        <w:rPr>
          <w:b/>
        </w:rPr>
      </w:pPr>
    </w:p>
    <w:p w:rsidR="00B2613E" w:rsidRPr="00715833" w:rsidRDefault="00B2613E" w:rsidP="00B2613E">
      <w:pPr>
        <w:jc w:val="center"/>
        <w:rPr>
          <w:b/>
        </w:rPr>
      </w:pPr>
      <w:r w:rsidRPr="00715833">
        <w:rPr>
          <w:b/>
        </w:rPr>
        <w:t>Wyniki konkursu na stanowisk</w:t>
      </w:r>
      <w:r w:rsidR="001E212E">
        <w:rPr>
          <w:b/>
        </w:rPr>
        <w:t>o</w:t>
      </w:r>
      <w:r>
        <w:rPr>
          <w:b/>
        </w:rPr>
        <w:t xml:space="preserve"> adiunkta</w:t>
      </w:r>
    </w:p>
    <w:p w:rsidR="00B2613E" w:rsidRPr="00715833" w:rsidRDefault="00B2613E" w:rsidP="00B2613E">
      <w:pPr>
        <w:jc w:val="center"/>
        <w:rPr>
          <w:b/>
        </w:rPr>
      </w:pPr>
      <w:r w:rsidRPr="00715833">
        <w:rPr>
          <w:b/>
        </w:rPr>
        <w:t>przeprowadzonego w IETU</w:t>
      </w:r>
    </w:p>
    <w:p w:rsidR="00B2613E" w:rsidRDefault="00B2613E" w:rsidP="00B2613E">
      <w:pPr>
        <w:jc w:val="center"/>
        <w:rPr>
          <w:b/>
        </w:rPr>
      </w:pPr>
    </w:p>
    <w:p w:rsidR="00B2613E" w:rsidRDefault="00B2613E" w:rsidP="00B2613E">
      <w:pPr>
        <w:jc w:val="both"/>
      </w:pPr>
    </w:p>
    <w:p w:rsidR="00B2613E" w:rsidRDefault="00B2613E" w:rsidP="00B2613E">
      <w:pPr>
        <w:ind w:firstLine="708"/>
        <w:jc w:val="both"/>
      </w:pPr>
      <w:r>
        <w:t xml:space="preserve">W dniu 24 marca 2017 r. ogłoszony został konkurs na stanowisk naukowe adiunkta w IETU w polu badawczym </w:t>
      </w:r>
      <w:r w:rsidR="001E212E">
        <w:t>diagnozowanie stanu i prognozowanie zmian jakości środowiska – 1 etat</w:t>
      </w:r>
    </w:p>
    <w:p w:rsidR="00B2613E" w:rsidRDefault="00B2613E" w:rsidP="00B2613E">
      <w:pPr>
        <w:jc w:val="both"/>
      </w:pPr>
    </w:p>
    <w:p w:rsidR="00B2613E" w:rsidRDefault="00B2613E" w:rsidP="00B2613E">
      <w:pPr>
        <w:jc w:val="both"/>
      </w:pPr>
      <w:r>
        <w:t>Na konkurs wpłynęły 2 oferty</w:t>
      </w:r>
      <w:r w:rsidR="001E212E">
        <w:t>.</w:t>
      </w:r>
    </w:p>
    <w:p w:rsidR="001E212E" w:rsidRDefault="001E212E" w:rsidP="00B2613E">
      <w:pPr>
        <w:jc w:val="both"/>
      </w:pPr>
    </w:p>
    <w:p w:rsidR="001E212E" w:rsidRDefault="00B2613E" w:rsidP="00B2613E">
      <w:pPr>
        <w:jc w:val="both"/>
      </w:pPr>
      <w:r>
        <w:t>Do drugiego etapu konkursu zaproszon</w:t>
      </w:r>
      <w:r w:rsidR="001E212E">
        <w:t>e</w:t>
      </w:r>
      <w:r>
        <w:t xml:space="preserve"> został</w:t>
      </w:r>
      <w:r w:rsidR="001E212E">
        <w:t>y</w:t>
      </w:r>
      <w:r>
        <w:t xml:space="preserve"> </w:t>
      </w:r>
      <w:r w:rsidR="001E212E">
        <w:t xml:space="preserve">obie kandydatki. </w:t>
      </w:r>
    </w:p>
    <w:p w:rsidR="001E212E" w:rsidRDefault="001E212E" w:rsidP="00B2613E">
      <w:pPr>
        <w:jc w:val="both"/>
      </w:pPr>
    </w:p>
    <w:p w:rsidR="00B2613E" w:rsidRDefault="008E2303" w:rsidP="00B2613E">
      <w:pPr>
        <w:jc w:val="both"/>
      </w:pPr>
      <w:r>
        <w:t>P</w:t>
      </w:r>
      <w:r w:rsidR="00B2613E">
        <w:t xml:space="preserve">o przeprowadzonej przez komisję konkursową rozmowie kwalifikacyjnej, </w:t>
      </w:r>
      <w:r>
        <w:t xml:space="preserve">Dyrektorowi IETU </w:t>
      </w:r>
      <w:r w:rsidR="00B2613E">
        <w:t>została rekomendowana do zatrudnienia na stanowisku adiunkta w polu badawczym</w:t>
      </w:r>
      <w:r w:rsidR="001E212E">
        <w:t xml:space="preserve"> diagnozowanie stanu i prognozowanie zmian jakości środowiska</w:t>
      </w:r>
      <w:r>
        <w:t xml:space="preserve"> Pani dr Ewa Błaszczyk</w:t>
      </w:r>
      <w:r w:rsidR="001E212E">
        <w:t>.</w:t>
      </w:r>
    </w:p>
    <w:p w:rsidR="00B2613E" w:rsidRDefault="00B2613E" w:rsidP="00B2613E"/>
    <w:p w:rsidR="00B2613E" w:rsidRDefault="00B2613E" w:rsidP="00B2613E"/>
    <w:p w:rsidR="00B2613E" w:rsidRDefault="00B2613E" w:rsidP="00B2613E"/>
    <w:p w:rsidR="00B2613E" w:rsidRDefault="00B2613E" w:rsidP="00B2613E">
      <w:r>
        <w:t>Dr hab.</w:t>
      </w:r>
      <w:r w:rsidR="001E212E">
        <w:t xml:space="preserve"> </w:t>
      </w:r>
      <w:r>
        <w:t>inż. Jan Skowronek</w:t>
      </w:r>
    </w:p>
    <w:p w:rsidR="00B2613E" w:rsidRDefault="00B2613E" w:rsidP="00B2613E">
      <w:r>
        <w:t>Dyrektor IETU</w:t>
      </w:r>
    </w:p>
    <w:p w:rsidR="00576043" w:rsidRDefault="00576043"/>
    <w:sectPr w:rsidR="00576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3E"/>
    <w:rsid w:val="001E212E"/>
    <w:rsid w:val="003103EE"/>
    <w:rsid w:val="00576043"/>
    <w:rsid w:val="006C60BD"/>
    <w:rsid w:val="008E2303"/>
    <w:rsid w:val="00B2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03B35-0DF2-48AE-BB81-DB8F2C0A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Lubera</dc:creator>
  <cp:keywords/>
  <dc:description/>
  <cp:lastModifiedBy>Katarzyna Lubera</cp:lastModifiedBy>
  <cp:revision>2</cp:revision>
  <dcterms:created xsi:type="dcterms:W3CDTF">2018-06-13T11:15:00Z</dcterms:created>
  <dcterms:modified xsi:type="dcterms:W3CDTF">2018-06-13T11:15:00Z</dcterms:modified>
</cp:coreProperties>
</file>